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780" w:rsidRDefault="004A578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t-BR" w:bidi="ar-SA"/>
        </w:rPr>
        <w:drawing>
          <wp:inline distT="0" distB="0" distL="0" distR="0">
            <wp:extent cx="5386315" cy="742950"/>
            <wp:effectExtent l="19050" t="0" r="4835" b="0"/>
            <wp:docPr id="1" name="Imagem 1" descr="C:\Users\Moroni\Desktop\Moroni\FNPP\Logomarca\auto resoluça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ni\Desktop\Moroni\FNPP\Logomarca\auto resoluçao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4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780" w:rsidRDefault="004A5780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0C014E" w:rsidRDefault="000C014E">
      <w:pPr>
        <w:spacing w:before="120"/>
        <w:jc w:val="both"/>
        <w:rPr>
          <w:rFonts w:ascii="Times New Roman" w:hAnsi="Times New Roman" w:cs="Times New Roman"/>
        </w:rPr>
      </w:pPr>
    </w:p>
    <w:p w:rsidR="000C014E" w:rsidRDefault="00136C14">
      <w:pPr>
        <w:widowControl w:val="0"/>
        <w:suppressAutoHyphens/>
        <w:spacing w:line="360" w:lineRule="auto"/>
        <w:jc w:val="center"/>
      </w:pPr>
      <w:r>
        <w:rPr>
          <w:rFonts w:ascii="Times New Roman" w:eastAsia="SimSun" w:hAnsi="Times New Roman" w:cs="Times New Roman"/>
          <w:b/>
          <w:bCs/>
        </w:rPr>
        <w:t>A Plataforma dos Movimentos Sociais pela Reforma do Sistema Político</w:t>
      </w:r>
    </w:p>
    <w:p w:rsidR="000C014E" w:rsidRDefault="000C014E">
      <w:pPr>
        <w:widowControl w:val="0"/>
        <w:suppressAutoHyphens/>
        <w:spacing w:before="120"/>
        <w:jc w:val="both"/>
        <w:rPr>
          <w:rFonts w:ascii="Times New Roman" w:eastAsia="SimSun" w:hAnsi="Times New Roman" w:cs="Times New Roman"/>
          <w:b/>
          <w:bCs/>
        </w:rPr>
      </w:pPr>
    </w:p>
    <w:p w:rsidR="000C014E" w:rsidRDefault="00136C14">
      <w:pPr>
        <w:widowControl w:val="0"/>
        <w:suppressAutoHyphens/>
        <w:spacing w:before="120"/>
        <w:jc w:val="both"/>
        <w:rPr>
          <w:rFonts w:ascii="Times New Roman" w:eastAsia="SimSun" w:hAnsi="Times New Roman" w:cs="Times New Roman"/>
          <w:b/>
          <w:bCs/>
        </w:rPr>
      </w:pPr>
      <w:r>
        <w:rPr>
          <w:rFonts w:ascii="Times New Roman" w:eastAsia="SimSun" w:hAnsi="Times New Roman" w:cs="Times New Roman"/>
          <w:b/>
          <w:bCs/>
        </w:rPr>
        <w:t>Um breve histórico</w:t>
      </w:r>
    </w:p>
    <w:p w:rsidR="000C014E" w:rsidRDefault="00136C14">
      <w:pPr>
        <w:widowControl w:val="0"/>
        <w:suppressAutoHyphens/>
        <w:spacing w:before="120"/>
        <w:jc w:val="both"/>
      </w:pPr>
      <w:r>
        <w:rPr>
          <w:rFonts w:ascii="Times New Roman" w:eastAsia="SimSun" w:hAnsi="Times New Roman" w:cs="Times New Roman"/>
        </w:rPr>
        <w:tab/>
        <w:t xml:space="preserve">A Plataforma dos Movimentos Sociais pela Reforma do Sistema Político é uma articulação de movimentos, entidades, fóruns e redes que, desde 2004, atua para mudar a forma como o sistema político brasileiro está organizado institucionalmente. Nosso ponto de partida foi </w:t>
      </w:r>
      <w:proofErr w:type="gramStart"/>
      <w:r>
        <w:rPr>
          <w:rFonts w:ascii="Times New Roman" w:eastAsia="SimSun" w:hAnsi="Times New Roman" w:cs="Times New Roman"/>
        </w:rPr>
        <w:t>a</w:t>
      </w:r>
      <w:proofErr w:type="gramEnd"/>
      <w:r>
        <w:rPr>
          <w:rFonts w:ascii="Times New Roman" w:eastAsia="SimSun" w:hAnsi="Times New Roman" w:cs="Times New Roman"/>
        </w:rPr>
        <w:t xml:space="preserve"> crítica aos instrumentos de participação social, que tem baixo impacto na formulação e controle social sobre as políticas públicas, restringindo-se a um tênue acompanhamento de políticas sociais. </w:t>
      </w:r>
    </w:p>
    <w:p w:rsidR="000C014E" w:rsidRDefault="00136C14">
      <w:pPr>
        <w:widowControl w:val="0"/>
        <w:suppressAutoHyphens/>
        <w:spacing w:before="120"/>
        <w:jc w:val="both"/>
      </w:pPr>
      <w:r>
        <w:rPr>
          <w:rFonts w:ascii="Times New Roman" w:eastAsia="SimSun" w:hAnsi="Times New Roman" w:cs="Times New Roman"/>
        </w:rPr>
        <w:tab/>
        <w:t>Ao aprofundar este debate, identificamos problemas mais profundos no sistema político, como a sub-representação de setores sociais dominados e explorados, como mulheres, pessoas negras, povos indígenas, LGBT, da classe trabalhadora e da juventude; o domínio do capital sobre a política e a corrupção eleitoral; o descrédito na política e a crise de representatividade; o funcionamento antidemocrático dos partidos políticos; a produção de falsos consensos pela mídia corporativa; a criminalização dos movimentos sociais; o autoritarismo do sistema de justiça, entre outros.</w:t>
      </w:r>
    </w:p>
    <w:p w:rsidR="000C014E" w:rsidRDefault="00136C14">
      <w:pPr>
        <w:widowControl w:val="0"/>
        <w:suppressAutoHyphens/>
        <w:spacing w:before="120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ab/>
        <w:t xml:space="preserve">Tal análise ampliou nossa concepção sobre a política institucional e resultou em uma proposta de transformação radical do sistema político, que o considera além do convencional. Assim, no decorrer dos últimos dez </w:t>
      </w:r>
      <w:proofErr w:type="gramStart"/>
      <w:r>
        <w:rPr>
          <w:rFonts w:ascii="Times New Roman" w:eastAsia="SimSun" w:hAnsi="Times New Roman" w:cs="Times New Roman"/>
        </w:rPr>
        <w:t>anos, em encontros locais, regionais e nacionais, elaboramos</w:t>
      </w:r>
      <w:proofErr w:type="gramEnd"/>
      <w:r>
        <w:rPr>
          <w:rFonts w:ascii="Times New Roman" w:eastAsia="SimSun" w:hAnsi="Times New Roman" w:cs="Times New Roman"/>
        </w:rPr>
        <w:t xml:space="preserve"> coletivamente uma proposta de reforma em torno de cinco eixos:   democracia direta, democracia participativa, democracia representativa, o sistema de comunicação e o sistema de Justiça.</w:t>
      </w:r>
    </w:p>
    <w:p w:rsidR="000C014E" w:rsidRDefault="00136C14">
      <w:pPr>
        <w:widowControl w:val="0"/>
        <w:suppressAutoHyphens/>
        <w:spacing w:before="120"/>
        <w:jc w:val="both"/>
      </w:pPr>
      <w:r>
        <w:rPr>
          <w:rFonts w:ascii="Times New Roman" w:eastAsia="SimSun" w:hAnsi="Times New Roman" w:cs="Times New Roman"/>
        </w:rPr>
        <w:tab/>
        <w:t xml:space="preserve">Em nossa proposta, defendemos a revisão dos instrumentos de participação direta -  plebiscito e referendo -, para que fiquem </w:t>
      </w:r>
      <w:proofErr w:type="gramStart"/>
      <w:r>
        <w:rPr>
          <w:rFonts w:ascii="Times New Roman" w:eastAsia="SimSun" w:hAnsi="Times New Roman" w:cs="Times New Roman"/>
        </w:rPr>
        <w:t>sob controle</w:t>
      </w:r>
      <w:proofErr w:type="gramEnd"/>
      <w:r>
        <w:rPr>
          <w:rFonts w:ascii="Times New Roman" w:eastAsia="SimSun" w:hAnsi="Times New Roman" w:cs="Times New Roman"/>
        </w:rPr>
        <w:t xml:space="preserve"> da sociedade e não do Congresso, e sugerimos uma alteração na lei para que seja possível apresentar uma proposta de iniciativa popular com o mesmo número de assinaturas exigido para se criar um partido político - e não com 1% do eleitorado, como é hoje. Também propomos mudanças nos mecanismos de participação social que se dão de forma coletiva, especialmente conselhos e conferências de políticas públicas, com a criação de um sistema de participação popular que garanta efetividade às decisões tomadas nestes espaços e abarque todas as políticas públicas, não apenas as sociais. </w:t>
      </w:r>
    </w:p>
    <w:p w:rsidR="000C014E" w:rsidRDefault="00136C14">
      <w:pPr>
        <w:widowControl w:val="0"/>
        <w:suppressAutoHyphens/>
        <w:spacing w:before="120"/>
        <w:jc w:val="both"/>
      </w:pPr>
      <w:r>
        <w:rPr>
          <w:rFonts w:ascii="Times New Roman" w:eastAsia="SimSun" w:hAnsi="Times New Roman" w:cs="Times New Roman"/>
        </w:rPr>
        <w:tab/>
        <w:t xml:space="preserve">Propomos ainda um conjunto de mudanças nas regras partidárias e eleitorais, de forma a impedir a corrupção e a sub-representação que tem marcado estruturalmente a democracia representativa no Brasil. Com elas, a eleição passaria a ser realizada com voto em listas fechadas, organizadas de forma democrática pelos partidos políticos, garantindo a alternância de sexo e a participação de setores sub-representados no Parlamento.  O financiamento das campanhas eleitorais seria público. </w:t>
      </w:r>
    </w:p>
    <w:p w:rsidR="000C014E" w:rsidRDefault="00136C14">
      <w:pPr>
        <w:widowControl w:val="0"/>
        <w:suppressAutoHyphens/>
        <w:spacing w:before="120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ab/>
        <w:t>A reforma radical do sistema político que propomos defende também a democratização</w:t>
      </w:r>
      <w:r w:rsidR="009224EE">
        <w:rPr>
          <w:rFonts w:ascii="Times New Roman" w:eastAsia="SimSun" w:hAnsi="Times New Roman" w:cs="Times New Roman"/>
        </w:rPr>
        <w:t xml:space="preserve"> da informação e da comunicação e do sistema de justiça, ambos</w:t>
      </w:r>
      <w:r>
        <w:rPr>
          <w:rFonts w:ascii="Times New Roman" w:eastAsia="SimSun" w:hAnsi="Times New Roman" w:cs="Times New Roman"/>
        </w:rPr>
        <w:t xml:space="preserve">, hoje, </w:t>
      </w:r>
      <w:r>
        <w:rPr>
          <w:rFonts w:ascii="Times New Roman" w:eastAsia="SimSun" w:hAnsi="Times New Roman" w:cs="Times New Roman"/>
        </w:rPr>
        <w:lastRenderedPageBreak/>
        <w:t>atores chaves na crise política imposta ao país.</w:t>
      </w:r>
    </w:p>
    <w:p w:rsidR="000C014E" w:rsidRDefault="00136C14">
      <w:pPr>
        <w:widowControl w:val="0"/>
        <w:suppressAutoHyphens/>
        <w:spacing w:before="120"/>
        <w:jc w:val="both"/>
      </w:pPr>
      <w:r>
        <w:rPr>
          <w:rFonts w:ascii="Times New Roman" w:eastAsia="SimSun" w:hAnsi="Times New Roman" w:cs="Times New Roman"/>
        </w:rPr>
        <w:tab/>
        <w:t xml:space="preserve">Para difundir nossa proposta e ganhar apoio para nossas ideias, construímos, ao longo do tempo, duas grandes estratégias: uma direcionada à sociedade em geral e outra  à institucionalidade. Organizamos e participamos de vários debates, entrevistas, publicamos cartilhas, artigos, </w:t>
      </w:r>
      <w:proofErr w:type="gramStart"/>
      <w:r>
        <w:rPr>
          <w:rFonts w:ascii="Times New Roman" w:eastAsia="SimSun" w:hAnsi="Times New Roman" w:cs="Times New Roman"/>
        </w:rPr>
        <w:t>vídeos, programas de rádios, organizamos</w:t>
      </w:r>
      <w:proofErr w:type="gramEnd"/>
      <w:r>
        <w:rPr>
          <w:rFonts w:ascii="Times New Roman" w:eastAsia="SimSun" w:hAnsi="Times New Roman" w:cs="Times New Roman"/>
        </w:rPr>
        <w:t xml:space="preserve"> manifestações, etc.  Na institucionalidade, incidimos em todos os processos de debates sobre este tema, no Parlamento e no Executivo brasileiros, e participamos ativamente da construção da Frente Parlamentar pela Reforma Política com Participação Popular. As duas estratégias tinham como objetivo disputar o sentido da Reforma do Sistema Político. </w:t>
      </w:r>
    </w:p>
    <w:p w:rsidR="000C014E" w:rsidRDefault="00136C14">
      <w:pPr>
        <w:widowControl w:val="0"/>
        <w:suppressAutoHyphens/>
        <w:spacing w:before="120"/>
        <w:jc w:val="both"/>
      </w:pPr>
      <w:r>
        <w:rPr>
          <w:rFonts w:ascii="Times New Roman" w:eastAsia="SimSun" w:hAnsi="Times New Roman" w:cs="Times New Roman"/>
        </w:rPr>
        <w:tab/>
        <w:t xml:space="preserve"> Podemos afirmar que obtivemos uma importante e significativa vitória nesta caminhada. Se, no início, tanto os partidos e o Congresso quanto a academia e a imprensa de modo geral entendiam a Reforma Política apenas como a reforma das regras eleitorais, hoje o debate sobre o tema vai muito além. </w:t>
      </w:r>
      <w:proofErr w:type="gramStart"/>
      <w:r>
        <w:rPr>
          <w:rFonts w:ascii="Times New Roman" w:eastAsia="SimSun" w:hAnsi="Times New Roman" w:cs="Times New Roman"/>
        </w:rPr>
        <w:t xml:space="preserve">Com nossa elaboração, contribuímos para a </w:t>
      </w:r>
      <w:proofErr w:type="spellStart"/>
      <w:r>
        <w:rPr>
          <w:rFonts w:ascii="Times New Roman" w:eastAsia="SimSun" w:hAnsi="Times New Roman" w:cs="Times New Roman"/>
        </w:rPr>
        <w:t>ressignificação</w:t>
      </w:r>
      <w:proofErr w:type="spellEnd"/>
      <w:r>
        <w:rPr>
          <w:rFonts w:ascii="Times New Roman" w:eastAsia="SimSun" w:hAnsi="Times New Roman" w:cs="Times New Roman"/>
        </w:rPr>
        <w:t xml:space="preserve"> pública do debate, afirmando que Reforma do Sistema Político é uma questão de poder, de todas as formas de poder e suas institucionalidades, da relação intrínseca entre esses poderes – que vai muito além do poder econômico financiando o processo eleitoral -, e que sujeitos são reconhecidos ou não para o exercício destes poderes.</w:t>
      </w:r>
      <w:proofErr w:type="gramEnd"/>
    </w:p>
    <w:p w:rsidR="000C014E" w:rsidRDefault="00136C14">
      <w:pPr>
        <w:widowControl w:val="0"/>
        <w:suppressAutoHyphens/>
        <w:spacing w:before="120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ab/>
        <w:t>A Plataforma cumpriu, assim, seu papel tanto na mobilização da sociedade, ao construir esta agenda</w:t>
      </w:r>
      <w:proofErr w:type="gramStart"/>
      <w:r>
        <w:rPr>
          <w:rFonts w:ascii="Times New Roman" w:eastAsia="SimSun" w:hAnsi="Times New Roman" w:cs="Times New Roman"/>
        </w:rPr>
        <w:t xml:space="preserve"> sobretudo</w:t>
      </w:r>
      <w:proofErr w:type="gramEnd"/>
      <w:r>
        <w:rPr>
          <w:rFonts w:ascii="Times New Roman" w:eastAsia="SimSun" w:hAnsi="Times New Roman" w:cs="Times New Roman"/>
        </w:rPr>
        <w:t xml:space="preserve"> junto aos movimentos sociais, quanto na institucionalidade.  Com ousadia na produção de conhecimento e formulação de ideias, disputamos propostas e pautamos o debate em muitos momentos. Assim, foi possível superar desafios como o entendimento de que esta não era uma pauta dos movimentos e sim dos partidos. Outros, entretanto, seguem colocados, como conseguir agregar organicamente grandes movimentos de massa em torno deste tema. </w:t>
      </w:r>
    </w:p>
    <w:p w:rsidR="005C4515" w:rsidRDefault="005C4515">
      <w:pPr>
        <w:widowControl w:val="0"/>
        <w:suppressAutoHyphens/>
        <w:spacing w:before="120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ab/>
        <w:t xml:space="preserve">Em novembro de 2017  realizamos um encontro na cidade de São Paulo onde avaliamos a pertinência da agenda da reforma do sistema político e o papel da  plataforma. Foi consenso que a agenda  faz sentido para o campo político que participamos e que a plataforma faz sentido em continuar a  existir. Mas para isso precisa ir alem do que já foi capaz de formular conteúdos e  estratégias e de articular movimentos e organizações. Precisa se reorganizar, se reestruturar para poder  formular novas questões, novas proposta e novas agendas. E que isso  só será possível se tiver capacidades de incorporar outros movimentos, organizações, acadêmicos, ativistas. </w:t>
      </w:r>
      <w:r w:rsidR="00F21DB4">
        <w:rPr>
          <w:rFonts w:ascii="Times New Roman" w:eastAsia="SimSun" w:hAnsi="Times New Roman" w:cs="Times New Roman"/>
        </w:rPr>
        <w:t xml:space="preserve">No limite este processo pode  gerar uma outra coisa que não  necessariamente a continuidade da plataforma. </w:t>
      </w:r>
    </w:p>
    <w:p w:rsidR="005C4515" w:rsidRDefault="005C4515">
      <w:pPr>
        <w:widowControl w:val="0"/>
        <w:suppressAutoHyphens/>
        <w:spacing w:before="120"/>
        <w:jc w:val="both"/>
      </w:pPr>
      <w:r>
        <w:rPr>
          <w:rFonts w:ascii="Times New Roman" w:eastAsia="SimSun" w:hAnsi="Times New Roman" w:cs="Times New Roman"/>
        </w:rPr>
        <w:tab/>
        <w:t xml:space="preserve">O encontro “A democracia que queremos” a ser realizado em abril em </w:t>
      </w:r>
      <w:r w:rsidR="00F21DB4">
        <w:rPr>
          <w:rFonts w:ascii="Times New Roman" w:eastAsia="SimSun" w:hAnsi="Times New Roman" w:cs="Times New Roman"/>
        </w:rPr>
        <w:t>Brasília</w:t>
      </w:r>
      <w:r>
        <w:rPr>
          <w:rFonts w:ascii="Times New Roman" w:eastAsia="SimSun" w:hAnsi="Times New Roman" w:cs="Times New Roman"/>
        </w:rPr>
        <w:t xml:space="preserve"> se insere neste grande desafio. </w:t>
      </w:r>
    </w:p>
    <w:p w:rsidR="000C014E" w:rsidRDefault="000C014E">
      <w:pPr>
        <w:widowControl w:val="0"/>
        <w:suppressAutoHyphens/>
        <w:spacing w:before="120"/>
        <w:jc w:val="both"/>
        <w:rPr>
          <w:rFonts w:ascii="Times New Roman" w:eastAsia="SimSun" w:hAnsi="Times New Roman" w:cs="Times New Roman"/>
          <w:b/>
          <w:bCs/>
        </w:rPr>
      </w:pPr>
    </w:p>
    <w:p w:rsidR="009224EE" w:rsidRDefault="009224EE">
      <w:pPr>
        <w:widowControl w:val="0"/>
        <w:suppressAutoHyphens/>
        <w:spacing w:before="120"/>
        <w:jc w:val="both"/>
        <w:rPr>
          <w:rFonts w:ascii="Times New Roman" w:eastAsia="SimSun" w:hAnsi="Times New Roman" w:cs="Times New Roman"/>
          <w:b/>
          <w:bCs/>
        </w:rPr>
      </w:pPr>
      <w:r>
        <w:rPr>
          <w:rFonts w:ascii="Times New Roman" w:eastAsia="SimSun" w:hAnsi="Times New Roman" w:cs="Times New Roman"/>
          <w:b/>
          <w:bCs/>
        </w:rPr>
        <w:t>Para acessar na integra a plataforma</w:t>
      </w:r>
      <w:r w:rsidR="005C4515">
        <w:rPr>
          <w:rFonts w:ascii="Times New Roman" w:eastAsia="SimSun" w:hAnsi="Times New Roman" w:cs="Times New Roman"/>
          <w:b/>
          <w:bCs/>
        </w:rPr>
        <w:t xml:space="preserve"> e demais documentos </w:t>
      </w:r>
    </w:p>
    <w:p w:rsidR="000C014E" w:rsidRDefault="000C014E">
      <w:pPr>
        <w:widowControl w:val="0"/>
        <w:suppressAutoHyphens/>
        <w:spacing w:before="120"/>
        <w:jc w:val="both"/>
        <w:rPr>
          <w:rFonts w:ascii="Times New Roman" w:eastAsia="SimSun" w:hAnsi="Times New Roman" w:cs="Times New Roman"/>
        </w:rPr>
      </w:pPr>
    </w:p>
    <w:p w:rsidR="000C014E" w:rsidRDefault="00950A67">
      <w:pPr>
        <w:widowControl w:val="0"/>
        <w:suppressAutoHyphens/>
        <w:spacing w:before="120"/>
        <w:jc w:val="both"/>
      </w:pPr>
      <w:hyperlink r:id="rId9" w:history="1">
        <w:r w:rsidR="009224EE" w:rsidRPr="002B13FA">
          <w:rPr>
            <w:rStyle w:val="Hyperlink"/>
          </w:rPr>
          <w:t>http://reformapolitica.org.br/quem-somos/nossos-principios.html</w:t>
        </w:r>
      </w:hyperlink>
    </w:p>
    <w:p w:rsidR="009224EE" w:rsidRDefault="009224EE">
      <w:pPr>
        <w:widowControl w:val="0"/>
        <w:suppressAutoHyphens/>
        <w:spacing w:before="120"/>
        <w:jc w:val="both"/>
      </w:pPr>
      <w:r w:rsidRPr="009224EE">
        <w:t>http://reformapolitica.org.br/quem-somos/o-que-defendemos.html</w:t>
      </w:r>
    </w:p>
    <w:sectPr w:rsidR="009224EE" w:rsidSect="000C014E">
      <w:headerReference w:type="default" r:id="rId10"/>
      <w:pgSz w:w="11906" w:h="16838"/>
      <w:pgMar w:top="1417" w:right="1701" w:bottom="1417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4A4" w:rsidRDefault="000314A4" w:rsidP="000C014E">
      <w:r>
        <w:separator/>
      </w:r>
    </w:p>
  </w:endnote>
  <w:endnote w:type="continuationSeparator" w:id="0">
    <w:p w:rsidR="000314A4" w:rsidRDefault="000314A4" w:rsidP="000C0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4A4" w:rsidRDefault="000314A4" w:rsidP="000C014E">
      <w:r>
        <w:separator/>
      </w:r>
    </w:p>
  </w:footnote>
  <w:footnote w:type="continuationSeparator" w:id="0">
    <w:p w:rsidR="000314A4" w:rsidRDefault="000314A4" w:rsidP="000C01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9499247"/>
      <w:docPartObj>
        <w:docPartGallery w:val="Page Numbers (Top of Page)"/>
        <w:docPartUnique/>
      </w:docPartObj>
    </w:sdtPr>
    <w:sdtContent>
      <w:p w:rsidR="000C014E" w:rsidRDefault="00950A67">
        <w:pPr>
          <w:pStyle w:val="Header"/>
          <w:jc w:val="right"/>
        </w:pPr>
        <w:r>
          <w:fldChar w:fldCharType="begin"/>
        </w:r>
        <w:r w:rsidR="00136C14">
          <w:instrText>PAGE</w:instrText>
        </w:r>
        <w:r>
          <w:fldChar w:fldCharType="separate"/>
        </w:r>
        <w:r w:rsidR="00F21DB4">
          <w:rPr>
            <w:noProof/>
          </w:rPr>
          <w:t>2</w:t>
        </w:r>
        <w:r>
          <w:fldChar w:fldCharType="end"/>
        </w:r>
      </w:p>
    </w:sdtContent>
  </w:sdt>
  <w:p w:rsidR="000C014E" w:rsidRDefault="000C01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2637"/>
    <w:multiLevelType w:val="multilevel"/>
    <w:tmpl w:val="6C36B7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051991"/>
    <w:multiLevelType w:val="multilevel"/>
    <w:tmpl w:val="1BC6C75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014E"/>
    <w:rsid w:val="000314A4"/>
    <w:rsid w:val="000C014E"/>
    <w:rsid w:val="00136C14"/>
    <w:rsid w:val="003308CA"/>
    <w:rsid w:val="00371A97"/>
    <w:rsid w:val="00394E1E"/>
    <w:rsid w:val="004A5780"/>
    <w:rsid w:val="005A1B93"/>
    <w:rsid w:val="005C4515"/>
    <w:rsid w:val="007B7299"/>
    <w:rsid w:val="00917513"/>
    <w:rsid w:val="009224EE"/>
    <w:rsid w:val="00950A67"/>
    <w:rsid w:val="00B04801"/>
    <w:rsid w:val="00D87241"/>
    <w:rsid w:val="00F21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FA9"/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7F6272"/>
    <w:rPr>
      <w:rFonts w:ascii="Liberation Sans" w:eastAsia="Droid Sans Fallback" w:hAnsi="Liberation Sans" w:cs="FreeSans"/>
      <w:sz w:val="28"/>
      <w:szCs w:val="28"/>
      <w:lang w:eastAsia="zh-CN" w:bidi="hi-IN"/>
    </w:rPr>
  </w:style>
  <w:style w:type="character" w:customStyle="1" w:styleId="CorpodetextoChar">
    <w:name w:val="Corpo de texto Char"/>
    <w:basedOn w:val="Fontepargpadro"/>
    <w:link w:val="TextBody"/>
    <w:uiPriority w:val="99"/>
    <w:semiHidden/>
    <w:qFormat/>
    <w:rsid w:val="007F6272"/>
    <w:rPr>
      <w:rFonts w:ascii="Liberation Serif" w:eastAsia="Noto Sans CJK SC Regular" w:hAnsi="Liberation Serif" w:cs="Mangal"/>
      <w:sz w:val="24"/>
      <w:szCs w:val="21"/>
      <w:lang w:eastAsia="zh-CN" w:bidi="hi-I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2324C9"/>
    <w:rPr>
      <w:rFonts w:ascii="Liberation Serif" w:eastAsia="Noto Sans CJK SC Regular" w:hAnsi="Liberation Serif" w:cs="Mangal"/>
      <w:sz w:val="20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2324C9"/>
    <w:rPr>
      <w:vertAlign w:val="superscript"/>
    </w:rPr>
  </w:style>
  <w:style w:type="character" w:customStyle="1" w:styleId="InternetLink">
    <w:name w:val="Internet Link"/>
    <w:basedOn w:val="Fontepargpadro"/>
    <w:uiPriority w:val="99"/>
    <w:unhideWhenUsed/>
    <w:rsid w:val="00EE72FC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6D27DE"/>
    <w:rPr>
      <w:rFonts w:ascii="Liberation Serif" w:eastAsia="Noto Sans CJK SC Regular" w:hAnsi="Liberation Serif" w:cs="Mangal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Footer"/>
    <w:uiPriority w:val="99"/>
    <w:qFormat/>
    <w:rsid w:val="006D27DE"/>
    <w:rPr>
      <w:rFonts w:ascii="Liberation Serif" w:eastAsia="Noto Sans CJK SC Regular" w:hAnsi="Liberation Serif" w:cs="Mangal"/>
      <w:sz w:val="24"/>
      <w:szCs w:val="21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FC589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FC5892"/>
    <w:rPr>
      <w:rFonts w:ascii="Liberation Serif" w:eastAsia="Noto Sans CJK SC Regular" w:hAnsi="Liberation Serif" w:cs="Mangal"/>
      <w:sz w:val="20"/>
      <w:szCs w:val="18"/>
      <w:lang w:eastAsia="zh-CN" w:bidi="hi-I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C5892"/>
    <w:rPr>
      <w:rFonts w:ascii="Liberation Serif" w:eastAsia="Noto Sans CJK SC Regular" w:hAnsi="Liberation Serif" w:cs="Mangal"/>
      <w:b/>
      <w:bCs/>
      <w:sz w:val="20"/>
      <w:szCs w:val="18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C5892"/>
    <w:rPr>
      <w:rFonts w:ascii="Tahoma" w:eastAsia="Noto Sans CJK SC Regular" w:hAnsi="Tahoma" w:cs="Mangal"/>
      <w:sz w:val="16"/>
      <w:szCs w:val="14"/>
      <w:lang w:eastAsia="zh-CN" w:bidi="hi-IN"/>
    </w:rPr>
  </w:style>
  <w:style w:type="character" w:customStyle="1" w:styleId="ListLabel1">
    <w:name w:val="ListLabel 1"/>
    <w:qFormat/>
    <w:rsid w:val="000C014E"/>
    <w:rPr>
      <w:rFonts w:cs="Wingdings"/>
    </w:rPr>
  </w:style>
  <w:style w:type="character" w:customStyle="1" w:styleId="ListLabel2">
    <w:name w:val="ListLabel 2"/>
    <w:qFormat/>
    <w:rsid w:val="000C014E"/>
    <w:rPr>
      <w:rFonts w:cs="Wingdings"/>
      <w:b w:val="0"/>
    </w:rPr>
  </w:style>
  <w:style w:type="character" w:customStyle="1" w:styleId="ListLabel3">
    <w:name w:val="ListLabel 3"/>
    <w:qFormat/>
    <w:rsid w:val="000C014E"/>
    <w:rPr>
      <w:rFonts w:cs="Courier New"/>
    </w:rPr>
  </w:style>
  <w:style w:type="character" w:customStyle="1" w:styleId="ListLabel4">
    <w:name w:val="ListLabel 4"/>
    <w:qFormat/>
    <w:rsid w:val="000C014E"/>
    <w:rPr>
      <w:rFonts w:cs="Wingdings"/>
    </w:rPr>
  </w:style>
  <w:style w:type="character" w:customStyle="1" w:styleId="ListLabel5">
    <w:name w:val="ListLabel 5"/>
    <w:qFormat/>
    <w:rsid w:val="000C014E"/>
    <w:rPr>
      <w:rFonts w:cs="Symbol"/>
    </w:rPr>
  </w:style>
  <w:style w:type="character" w:customStyle="1" w:styleId="ListLabel6">
    <w:name w:val="ListLabel 6"/>
    <w:qFormat/>
    <w:rsid w:val="000C014E"/>
    <w:rPr>
      <w:rFonts w:cs="Courier New"/>
    </w:rPr>
  </w:style>
  <w:style w:type="character" w:customStyle="1" w:styleId="ListLabel7">
    <w:name w:val="ListLabel 7"/>
    <w:qFormat/>
    <w:rsid w:val="000C014E"/>
    <w:rPr>
      <w:rFonts w:cs="Wingdings"/>
    </w:rPr>
  </w:style>
  <w:style w:type="character" w:customStyle="1" w:styleId="ListLabel8">
    <w:name w:val="ListLabel 8"/>
    <w:qFormat/>
    <w:rsid w:val="000C014E"/>
    <w:rPr>
      <w:rFonts w:cs="Symbol"/>
    </w:rPr>
  </w:style>
  <w:style w:type="character" w:customStyle="1" w:styleId="ListLabel9">
    <w:name w:val="ListLabel 9"/>
    <w:qFormat/>
    <w:rsid w:val="000C014E"/>
    <w:rPr>
      <w:rFonts w:cs="Courier New"/>
    </w:rPr>
  </w:style>
  <w:style w:type="character" w:customStyle="1" w:styleId="ListLabel10">
    <w:name w:val="ListLabel 10"/>
    <w:qFormat/>
    <w:rsid w:val="000C014E"/>
    <w:rPr>
      <w:rFonts w:cs="Wingdings"/>
    </w:rPr>
  </w:style>
  <w:style w:type="character" w:customStyle="1" w:styleId="ListLabel11">
    <w:name w:val="ListLabel 11"/>
    <w:qFormat/>
    <w:rsid w:val="000C014E"/>
    <w:rPr>
      <w:rFonts w:cs="Wingdings"/>
    </w:rPr>
  </w:style>
  <w:style w:type="character" w:customStyle="1" w:styleId="ListLabel12">
    <w:name w:val="ListLabel 12"/>
    <w:qFormat/>
    <w:rsid w:val="000C014E"/>
    <w:rPr>
      <w:rFonts w:cs="OpenSymbol"/>
    </w:rPr>
  </w:style>
  <w:style w:type="character" w:customStyle="1" w:styleId="ListLabel13">
    <w:name w:val="ListLabel 13"/>
    <w:qFormat/>
    <w:rsid w:val="000C014E"/>
    <w:rPr>
      <w:rFonts w:cs="OpenSymbol"/>
    </w:rPr>
  </w:style>
  <w:style w:type="character" w:customStyle="1" w:styleId="ListLabel14">
    <w:name w:val="ListLabel 14"/>
    <w:qFormat/>
    <w:rsid w:val="000C014E"/>
    <w:rPr>
      <w:rFonts w:cs="Symbol"/>
    </w:rPr>
  </w:style>
  <w:style w:type="character" w:customStyle="1" w:styleId="ListLabel15">
    <w:name w:val="ListLabel 15"/>
    <w:qFormat/>
    <w:rsid w:val="000C014E"/>
    <w:rPr>
      <w:rFonts w:cs="OpenSymbol"/>
    </w:rPr>
  </w:style>
  <w:style w:type="character" w:customStyle="1" w:styleId="ListLabel16">
    <w:name w:val="ListLabel 16"/>
    <w:qFormat/>
    <w:rsid w:val="000C014E"/>
    <w:rPr>
      <w:rFonts w:cs="OpenSymbol"/>
    </w:rPr>
  </w:style>
  <w:style w:type="character" w:customStyle="1" w:styleId="ListLabel17">
    <w:name w:val="ListLabel 17"/>
    <w:qFormat/>
    <w:rsid w:val="000C014E"/>
    <w:rPr>
      <w:rFonts w:cs="Symbol"/>
    </w:rPr>
  </w:style>
  <w:style w:type="character" w:customStyle="1" w:styleId="ListLabel18">
    <w:name w:val="ListLabel 18"/>
    <w:qFormat/>
    <w:rsid w:val="000C014E"/>
    <w:rPr>
      <w:rFonts w:cs="OpenSymbol"/>
    </w:rPr>
  </w:style>
  <w:style w:type="character" w:customStyle="1" w:styleId="ListLabel19">
    <w:name w:val="ListLabel 19"/>
    <w:qFormat/>
    <w:rsid w:val="000C014E"/>
    <w:rPr>
      <w:rFonts w:cs="OpenSymbol"/>
    </w:rPr>
  </w:style>
  <w:style w:type="character" w:customStyle="1" w:styleId="ListLabel20">
    <w:name w:val="ListLabel 20"/>
    <w:qFormat/>
    <w:rsid w:val="000C014E"/>
    <w:rPr>
      <w:rFonts w:cs="Wingdings"/>
    </w:rPr>
  </w:style>
  <w:style w:type="character" w:customStyle="1" w:styleId="ListLabel21">
    <w:name w:val="ListLabel 21"/>
    <w:qFormat/>
    <w:rsid w:val="000C014E"/>
    <w:rPr>
      <w:rFonts w:cs="OpenSymbol"/>
    </w:rPr>
  </w:style>
  <w:style w:type="character" w:customStyle="1" w:styleId="ListLabel22">
    <w:name w:val="ListLabel 22"/>
    <w:qFormat/>
    <w:rsid w:val="000C014E"/>
    <w:rPr>
      <w:rFonts w:cs="OpenSymbol"/>
    </w:rPr>
  </w:style>
  <w:style w:type="character" w:customStyle="1" w:styleId="ListLabel23">
    <w:name w:val="ListLabel 23"/>
    <w:qFormat/>
    <w:rsid w:val="000C014E"/>
    <w:rPr>
      <w:rFonts w:cs="Symbol"/>
    </w:rPr>
  </w:style>
  <w:style w:type="character" w:customStyle="1" w:styleId="ListLabel24">
    <w:name w:val="ListLabel 24"/>
    <w:qFormat/>
    <w:rsid w:val="000C014E"/>
    <w:rPr>
      <w:rFonts w:cs="OpenSymbol"/>
    </w:rPr>
  </w:style>
  <w:style w:type="character" w:customStyle="1" w:styleId="ListLabel25">
    <w:name w:val="ListLabel 25"/>
    <w:qFormat/>
    <w:rsid w:val="000C014E"/>
    <w:rPr>
      <w:rFonts w:cs="OpenSymbol"/>
    </w:rPr>
  </w:style>
  <w:style w:type="character" w:customStyle="1" w:styleId="ListLabel26">
    <w:name w:val="ListLabel 26"/>
    <w:qFormat/>
    <w:rsid w:val="000C014E"/>
    <w:rPr>
      <w:rFonts w:cs="Symbol"/>
    </w:rPr>
  </w:style>
  <w:style w:type="character" w:customStyle="1" w:styleId="ListLabel27">
    <w:name w:val="ListLabel 27"/>
    <w:qFormat/>
    <w:rsid w:val="000C014E"/>
    <w:rPr>
      <w:rFonts w:cs="OpenSymbol"/>
    </w:rPr>
  </w:style>
  <w:style w:type="character" w:customStyle="1" w:styleId="ListLabel28">
    <w:name w:val="ListLabel 28"/>
    <w:qFormat/>
    <w:rsid w:val="000C014E"/>
    <w:rPr>
      <w:rFonts w:cs="OpenSymbol"/>
    </w:rPr>
  </w:style>
  <w:style w:type="character" w:customStyle="1" w:styleId="ListLabel29">
    <w:name w:val="ListLabel 29"/>
    <w:qFormat/>
    <w:rsid w:val="000C014E"/>
    <w:rPr>
      <w:rFonts w:cs="Wingdings"/>
    </w:rPr>
  </w:style>
  <w:style w:type="character" w:customStyle="1" w:styleId="ListLabel30">
    <w:name w:val="ListLabel 30"/>
    <w:qFormat/>
    <w:rsid w:val="000C014E"/>
    <w:rPr>
      <w:rFonts w:cs="OpenSymbol"/>
    </w:rPr>
  </w:style>
  <w:style w:type="character" w:customStyle="1" w:styleId="ListLabel31">
    <w:name w:val="ListLabel 31"/>
    <w:qFormat/>
    <w:rsid w:val="000C014E"/>
    <w:rPr>
      <w:rFonts w:cs="OpenSymbol"/>
    </w:rPr>
  </w:style>
  <w:style w:type="character" w:customStyle="1" w:styleId="ListLabel32">
    <w:name w:val="ListLabel 32"/>
    <w:qFormat/>
    <w:rsid w:val="000C014E"/>
    <w:rPr>
      <w:rFonts w:cs="Symbol"/>
    </w:rPr>
  </w:style>
  <w:style w:type="character" w:customStyle="1" w:styleId="ListLabel33">
    <w:name w:val="ListLabel 33"/>
    <w:qFormat/>
    <w:rsid w:val="000C014E"/>
    <w:rPr>
      <w:rFonts w:cs="OpenSymbol"/>
    </w:rPr>
  </w:style>
  <w:style w:type="character" w:customStyle="1" w:styleId="ListLabel34">
    <w:name w:val="ListLabel 34"/>
    <w:qFormat/>
    <w:rsid w:val="000C014E"/>
    <w:rPr>
      <w:rFonts w:cs="OpenSymbol"/>
    </w:rPr>
  </w:style>
  <w:style w:type="character" w:customStyle="1" w:styleId="ListLabel35">
    <w:name w:val="ListLabel 35"/>
    <w:qFormat/>
    <w:rsid w:val="000C014E"/>
    <w:rPr>
      <w:rFonts w:cs="Symbol"/>
    </w:rPr>
  </w:style>
  <w:style w:type="character" w:customStyle="1" w:styleId="ListLabel36">
    <w:name w:val="ListLabel 36"/>
    <w:qFormat/>
    <w:rsid w:val="000C014E"/>
    <w:rPr>
      <w:rFonts w:cs="OpenSymbol"/>
    </w:rPr>
  </w:style>
  <w:style w:type="character" w:customStyle="1" w:styleId="ListLabel37">
    <w:name w:val="ListLabel 37"/>
    <w:qFormat/>
    <w:rsid w:val="000C014E"/>
    <w:rPr>
      <w:rFonts w:cs="OpenSymbol"/>
    </w:rPr>
  </w:style>
  <w:style w:type="character" w:customStyle="1" w:styleId="ListLabel38">
    <w:name w:val="ListLabel 38"/>
    <w:qFormat/>
    <w:rsid w:val="000C014E"/>
    <w:rPr>
      <w:rFonts w:cs="Wingdings"/>
    </w:rPr>
  </w:style>
  <w:style w:type="character" w:customStyle="1" w:styleId="ListLabel39">
    <w:name w:val="ListLabel 39"/>
    <w:qFormat/>
    <w:rsid w:val="000C014E"/>
    <w:rPr>
      <w:rFonts w:cs="OpenSymbol"/>
    </w:rPr>
  </w:style>
  <w:style w:type="character" w:customStyle="1" w:styleId="ListLabel40">
    <w:name w:val="ListLabel 40"/>
    <w:qFormat/>
    <w:rsid w:val="000C014E"/>
    <w:rPr>
      <w:rFonts w:cs="OpenSymbol"/>
    </w:rPr>
  </w:style>
  <w:style w:type="character" w:customStyle="1" w:styleId="ListLabel41">
    <w:name w:val="ListLabel 41"/>
    <w:qFormat/>
    <w:rsid w:val="000C014E"/>
    <w:rPr>
      <w:rFonts w:cs="Symbol"/>
    </w:rPr>
  </w:style>
  <w:style w:type="character" w:customStyle="1" w:styleId="ListLabel42">
    <w:name w:val="ListLabel 42"/>
    <w:qFormat/>
    <w:rsid w:val="000C014E"/>
    <w:rPr>
      <w:rFonts w:cs="OpenSymbol"/>
    </w:rPr>
  </w:style>
  <w:style w:type="character" w:customStyle="1" w:styleId="ListLabel43">
    <w:name w:val="ListLabel 43"/>
    <w:qFormat/>
    <w:rsid w:val="000C014E"/>
    <w:rPr>
      <w:rFonts w:cs="OpenSymbol"/>
    </w:rPr>
  </w:style>
  <w:style w:type="character" w:customStyle="1" w:styleId="ListLabel44">
    <w:name w:val="ListLabel 44"/>
    <w:qFormat/>
    <w:rsid w:val="000C014E"/>
    <w:rPr>
      <w:rFonts w:cs="Symbol"/>
    </w:rPr>
  </w:style>
  <w:style w:type="character" w:customStyle="1" w:styleId="ListLabel45">
    <w:name w:val="ListLabel 45"/>
    <w:qFormat/>
    <w:rsid w:val="000C014E"/>
    <w:rPr>
      <w:rFonts w:cs="OpenSymbol"/>
    </w:rPr>
  </w:style>
  <w:style w:type="character" w:customStyle="1" w:styleId="ListLabel46">
    <w:name w:val="ListLabel 46"/>
    <w:qFormat/>
    <w:rsid w:val="000C014E"/>
    <w:rPr>
      <w:rFonts w:cs="OpenSymbol"/>
    </w:rPr>
  </w:style>
  <w:style w:type="character" w:customStyle="1" w:styleId="ListLabel47">
    <w:name w:val="ListLabel 47"/>
    <w:qFormat/>
    <w:rsid w:val="000C014E"/>
    <w:rPr>
      <w:rFonts w:cs="Wingdings"/>
    </w:rPr>
  </w:style>
  <w:style w:type="character" w:customStyle="1" w:styleId="ListLabel48">
    <w:name w:val="ListLabel 48"/>
    <w:qFormat/>
    <w:rsid w:val="000C014E"/>
    <w:rPr>
      <w:rFonts w:cs="OpenSymbol"/>
    </w:rPr>
  </w:style>
  <w:style w:type="character" w:customStyle="1" w:styleId="ListLabel49">
    <w:name w:val="ListLabel 49"/>
    <w:qFormat/>
    <w:rsid w:val="000C014E"/>
    <w:rPr>
      <w:rFonts w:cs="OpenSymbol"/>
    </w:rPr>
  </w:style>
  <w:style w:type="character" w:customStyle="1" w:styleId="ListLabel50">
    <w:name w:val="ListLabel 50"/>
    <w:qFormat/>
    <w:rsid w:val="000C014E"/>
    <w:rPr>
      <w:rFonts w:cs="Symbol"/>
    </w:rPr>
  </w:style>
  <w:style w:type="character" w:customStyle="1" w:styleId="ListLabel51">
    <w:name w:val="ListLabel 51"/>
    <w:qFormat/>
    <w:rsid w:val="000C014E"/>
    <w:rPr>
      <w:rFonts w:cs="OpenSymbol"/>
    </w:rPr>
  </w:style>
  <w:style w:type="character" w:customStyle="1" w:styleId="ListLabel52">
    <w:name w:val="ListLabel 52"/>
    <w:qFormat/>
    <w:rsid w:val="000C014E"/>
    <w:rPr>
      <w:rFonts w:cs="OpenSymbol"/>
    </w:rPr>
  </w:style>
  <w:style w:type="character" w:customStyle="1" w:styleId="ListLabel53">
    <w:name w:val="ListLabel 53"/>
    <w:qFormat/>
    <w:rsid w:val="000C014E"/>
    <w:rPr>
      <w:rFonts w:cs="Symbol"/>
    </w:rPr>
  </w:style>
  <w:style w:type="character" w:customStyle="1" w:styleId="ListLabel54">
    <w:name w:val="ListLabel 54"/>
    <w:qFormat/>
    <w:rsid w:val="000C014E"/>
    <w:rPr>
      <w:rFonts w:cs="OpenSymbol"/>
    </w:rPr>
  </w:style>
  <w:style w:type="character" w:customStyle="1" w:styleId="ListLabel55">
    <w:name w:val="ListLabel 55"/>
    <w:qFormat/>
    <w:rsid w:val="000C014E"/>
    <w:rPr>
      <w:rFonts w:cs="OpenSymbol"/>
    </w:rPr>
  </w:style>
  <w:style w:type="character" w:customStyle="1" w:styleId="ListLabel56">
    <w:name w:val="ListLabel 56"/>
    <w:qFormat/>
    <w:rsid w:val="000C014E"/>
    <w:rPr>
      <w:rFonts w:cs="Wingdings"/>
    </w:rPr>
  </w:style>
  <w:style w:type="character" w:customStyle="1" w:styleId="ListLabel57">
    <w:name w:val="ListLabel 57"/>
    <w:qFormat/>
    <w:rsid w:val="000C014E"/>
    <w:rPr>
      <w:rFonts w:cs="OpenSymbol"/>
    </w:rPr>
  </w:style>
  <w:style w:type="character" w:customStyle="1" w:styleId="ListLabel58">
    <w:name w:val="ListLabel 58"/>
    <w:qFormat/>
    <w:rsid w:val="000C014E"/>
    <w:rPr>
      <w:rFonts w:cs="OpenSymbol"/>
    </w:rPr>
  </w:style>
  <w:style w:type="character" w:customStyle="1" w:styleId="ListLabel59">
    <w:name w:val="ListLabel 59"/>
    <w:qFormat/>
    <w:rsid w:val="000C014E"/>
    <w:rPr>
      <w:rFonts w:cs="Symbol"/>
    </w:rPr>
  </w:style>
  <w:style w:type="character" w:customStyle="1" w:styleId="ListLabel60">
    <w:name w:val="ListLabel 60"/>
    <w:qFormat/>
    <w:rsid w:val="000C014E"/>
    <w:rPr>
      <w:rFonts w:cs="OpenSymbol"/>
    </w:rPr>
  </w:style>
  <w:style w:type="character" w:customStyle="1" w:styleId="ListLabel61">
    <w:name w:val="ListLabel 61"/>
    <w:qFormat/>
    <w:rsid w:val="000C014E"/>
    <w:rPr>
      <w:rFonts w:cs="OpenSymbol"/>
    </w:rPr>
  </w:style>
  <w:style w:type="character" w:customStyle="1" w:styleId="ListLabel62">
    <w:name w:val="ListLabel 62"/>
    <w:qFormat/>
    <w:rsid w:val="000C014E"/>
    <w:rPr>
      <w:rFonts w:cs="Symbol"/>
    </w:rPr>
  </w:style>
  <w:style w:type="character" w:customStyle="1" w:styleId="ListLabel63">
    <w:name w:val="ListLabel 63"/>
    <w:qFormat/>
    <w:rsid w:val="000C014E"/>
    <w:rPr>
      <w:rFonts w:cs="OpenSymbol"/>
    </w:rPr>
  </w:style>
  <w:style w:type="character" w:customStyle="1" w:styleId="ListLabel64">
    <w:name w:val="ListLabel 64"/>
    <w:qFormat/>
    <w:rsid w:val="000C014E"/>
    <w:rPr>
      <w:rFonts w:cs="OpenSymbol"/>
    </w:rPr>
  </w:style>
  <w:style w:type="character" w:customStyle="1" w:styleId="ListLabel65">
    <w:name w:val="ListLabel 65"/>
    <w:qFormat/>
    <w:rsid w:val="000C014E"/>
    <w:rPr>
      <w:rFonts w:cs="Wingdings"/>
    </w:rPr>
  </w:style>
  <w:style w:type="character" w:customStyle="1" w:styleId="ListLabel66">
    <w:name w:val="ListLabel 66"/>
    <w:qFormat/>
    <w:rsid w:val="000C014E"/>
    <w:rPr>
      <w:rFonts w:cs="OpenSymbol"/>
    </w:rPr>
  </w:style>
  <w:style w:type="character" w:customStyle="1" w:styleId="ListLabel67">
    <w:name w:val="ListLabel 67"/>
    <w:qFormat/>
    <w:rsid w:val="000C014E"/>
    <w:rPr>
      <w:rFonts w:cs="OpenSymbol"/>
    </w:rPr>
  </w:style>
  <w:style w:type="character" w:customStyle="1" w:styleId="ListLabel68">
    <w:name w:val="ListLabel 68"/>
    <w:qFormat/>
    <w:rsid w:val="000C014E"/>
    <w:rPr>
      <w:rFonts w:cs="Symbol"/>
    </w:rPr>
  </w:style>
  <w:style w:type="character" w:customStyle="1" w:styleId="ListLabel69">
    <w:name w:val="ListLabel 69"/>
    <w:qFormat/>
    <w:rsid w:val="000C014E"/>
    <w:rPr>
      <w:rFonts w:cs="OpenSymbol"/>
    </w:rPr>
  </w:style>
  <w:style w:type="character" w:customStyle="1" w:styleId="ListLabel70">
    <w:name w:val="ListLabel 70"/>
    <w:qFormat/>
    <w:rsid w:val="000C014E"/>
    <w:rPr>
      <w:rFonts w:cs="OpenSymbol"/>
    </w:rPr>
  </w:style>
  <w:style w:type="character" w:customStyle="1" w:styleId="ListLabel71">
    <w:name w:val="ListLabel 71"/>
    <w:qFormat/>
    <w:rsid w:val="000C014E"/>
    <w:rPr>
      <w:rFonts w:cs="Symbol"/>
    </w:rPr>
  </w:style>
  <w:style w:type="character" w:customStyle="1" w:styleId="ListLabel72">
    <w:name w:val="ListLabel 72"/>
    <w:qFormat/>
    <w:rsid w:val="000C014E"/>
    <w:rPr>
      <w:rFonts w:cs="OpenSymbol"/>
    </w:rPr>
  </w:style>
  <w:style w:type="character" w:customStyle="1" w:styleId="ListLabel73">
    <w:name w:val="ListLabel 73"/>
    <w:qFormat/>
    <w:rsid w:val="000C014E"/>
    <w:rPr>
      <w:rFonts w:cs="OpenSymbol"/>
    </w:rPr>
  </w:style>
  <w:style w:type="character" w:customStyle="1" w:styleId="ListLabel74">
    <w:name w:val="ListLabel 74"/>
    <w:qFormat/>
    <w:rsid w:val="000C014E"/>
    <w:rPr>
      <w:rFonts w:cs="Wingdings"/>
    </w:rPr>
  </w:style>
  <w:style w:type="character" w:customStyle="1" w:styleId="ListLabel75">
    <w:name w:val="ListLabel 75"/>
    <w:qFormat/>
    <w:rsid w:val="000C014E"/>
    <w:rPr>
      <w:rFonts w:cs="OpenSymbol"/>
    </w:rPr>
  </w:style>
  <w:style w:type="character" w:customStyle="1" w:styleId="ListLabel76">
    <w:name w:val="ListLabel 76"/>
    <w:qFormat/>
    <w:rsid w:val="000C014E"/>
    <w:rPr>
      <w:rFonts w:cs="OpenSymbol"/>
    </w:rPr>
  </w:style>
  <w:style w:type="character" w:customStyle="1" w:styleId="ListLabel77">
    <w:name w:val="ListLabel 77"/>
    <w:qFormat/>
    <w:rsid w:val="000C014E"/>
    <w:rPr>
      <w:rFonts w:cs="Symbol"/>
    </w:rPr>
  </w:style>
  <w:style w:type="character" w:customStyle="1" w:styleId="ListLabel78">
    <w:name w:val="ListLabel 78"/>
    <w:qFormat/>
    <w:rsid w:val="000C014E"/>
    <w:rPr>
      <w:rFonts w:cs="OpenSymbol"/>
    </w:rPr>
  </w:style>
  <w:style w:type="character" w:customStyle="1" w:styleId="ListLabel79">
    <w:name w:val="ListLabel 79"/>
    <w:qFormat/>
    <w:rsid w:val="000C014E"/>
    <w:rPr>
      <w:rFonts w:cs="OpenSymbol"/>
    </w:rPr>
  </w:style>
  <w:style w:type="character" w:customStyle="1" w:styleId="ListLabel80">
    <w:name w:val="ListLabel 80"/>
    <w:qFormat/>
    <w:rsid w:val="000C014E"/>
    <w:rPr>
      <w:rFonts w:cs="Symbol"/>
    </w:rPr>
  </w:style>
  <w:style w:type="character" w:customStyle="1" w:styleId="ListLabel81">
    <w:name w:val="ListLabel 81"/>
    <w:qFormat/>
    <w:rsid w:val="000C014E"/>
    <w:rPr>
      <w:rFonts w:cs="OpenSymbol"/>
    </w:rPr>
  </w:style>
  <w:style w:type="character" w:customStyle="1" w:styleId="ListLabel82">
    <w:name w:val="ListLabel 82"/>
    <w:qFormat/>
    <w:rsid w:val="000C014E"/>
    <w:rPr>
      <w:rFonts w:cs="OpenSymbol"/>
    </w:rPr>
  </w:style>
  <w:style w:type="character" w:customStyle="1" w:styleId="ListLabel83">
    <w:name w:val="ListLabel 83"/>
    <w:qFormat/>
    <w:rsid w:val="000C014E"/>
    <w:rPr>
      <w:rFonts w:cs="Courier New"/>
    </w:rPr>
  </w:style>
  <w:style w:type="character" w:customStyle="1" w:styleId="ListLabel84">
    <w:name w:val="ListLabel 84"/>
    <w:qFormat/>
    <w:rsid w:val="000C014E"/>
    <w:rPr>
      <w:rFonts w:cs="Courier New"/>
    </w:rPr>
  </w:style>
  <w:style w:type="character" w:customStyle="1" w:styleId="ListLabel85">
    <w:name w:val="ListLabel 85"/>
    <w:qFormat/>
    <w:rsid w:val="000C014E"/>
    <w:rPr>
      <w:rFonts w:cs="Courier New"/>
    </w:rPr>
  </w:style>
  <w:style w:type="paragraph" w:customStyle="1" w:styleId="Heading">
    <w:name w:val="Heading"/>
    <w:basedOn w:val="Normal"/>
    <w:next w:val="TextBody"/>
    <w:qFormat/>
    <w:rsid w:val="000C014E"/>
    <w:pPr>
      <w:keepNext/>
      <w:spacing w:before="240" w:after="120"/>
    </w:pPr>
    <w:rPr>
      <w:rFonts w:ascii="Liberation Sans" w:eastAsia="Droid Sans Fallback" w:hAnsi="Liberation Sans"/>
      <w:sz w:val="28"/>
      <w:szCs w:val="28"/>
    </w:rPr>
  </w:style>
  <w:style w:type="paragraph" w:customStyle="1" w:styleId="TextBody">
    <w:name w:val="Text Body"/>
    <w:basedOn w:val="Normal"/>
    <w:link w:val="CorpodetextoChar"/>
    <w:uiPriority w:val="99"/>
    <w:semiHidden/>
    <w:unhideWhenUsed/>
    <w:rsid w:val="007F6272"/>
    <w:pPr>
      <w:spacing w:after="120"/>
    </w:pPr>
    <w:rPr>
      <w:rFonts w:cs="Mangal"/>
      <w:szCs w:val="21"/>
    </w:rPr>
  </w:style>
  <w:style w:type="paragraph" w:styleId="Lista">
    <w:name w:val="List"/>
    <w:basedOn w:val="TextBody"/>
    <w:rsid w:val="000C014E"/>
    <w:rPr>
      <w:rFonts w:cs="FreeSans"/>
    </w:rPr>
  </w:style>
  <w:style w:type="paragraph" w:customStyle="1" w:styleId="Caption">
    <w:name w:val="Caption"/>
    <w:basedOn w:val="Normal"/>
    <w:qFormat/>
    <w:rsid w:val="000C01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0C014E"/>
    <w:pPr>
      <w:suppressLineNumbers/>
    </w:pPr>
  </w:style>
  <w:style w:type="paragraph" w:styleId="Ttulo">
    <w:name w:val="Title"/>
    <w:basedOn w:val="Normal"/>
    <w:link w:val="TtuloChar"/>
    <w:qFormat/>
    <w:rsid w:val="007F6272"/>
    <w:pPr>
      <w:keepNext/>
      <w:spacing w:before="240" w:after="120"/>
    </w:pPr>
    <w:rPr>
      <w:rFonts w:ascii="Liberation Sans" w:eastAsia="Droid Sans Fallback" w:hAnsi="Liberation Sans"/>
      <w:sz w:val="28"/>
      <w:szCs w:val="2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2324C9"/>
    <w:rPr>
      <w:rFonts w:cs="Mangal"/>
      <w:sz w:val="20"/>
      <w:szCs w:val="18"/>
    </w:rPr>
  </w:style>
  <w:style w:type="paragraph" w:customStyle="1" w:styleId="Header">
    <w:name w:val="Header"/>
    <w:basedOn w:val="Normal"/>
    <w:link w:val="CabealhoChar"/>
    <w:uiPriority w:val="99"/>
    <w:unhideWhenUsed/>
    <w:rsid w:val="006D27DE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Footer">
    <w:name w:val="Footer"/>
    <w:basedOn w:val="Normal"/>
    <w:link w:val="RodapChar"/>
    <w:uiPriority w:val="99"/>
    <w:unhideWhenUsed/>
    <w:rsid w:val="006D27DE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PargrafodaLista">
    <w:name w:val="List Paragraph"/>
    <w:basedOn w:val="Normal"/>
    <w:uiPriority w:val="34"/>
    <w:qFormat/>
    <w:rsid w:val="00E20909"/>
    <w:pPr>
      <w:ind w:left="720"/>
      <w:contextualSpacing/>
    </w:pPr>
    <w:rPr>
      <w:rFonts w:cs="Mangal"/>
      <w:szCs w:val="21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C5892"/>
    <w:rPr>
      <w:rFonts w:cs="Mangal"/>
      <w:sz w:val="20"/>
      <w:szCs w:val="18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FC589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C5892"/>
    <w:rPr>
      <w:rFonts w:ascii="Tahoma" w:hAnsi="Tahoma" w:cs="Mangal"/>
      <w:sz w:val="16"/>
      <w:szCs w:val="14"/>
    </w:rPr>
  </w:style>
  <w:style w:type="paragraph" w:styleId="Reviso">
    <w:name w:val="Revision"/>
    <w:hidden/>
    <w:uiPriority w:val="99"/>
    <w:semiHidden/>
    <w:rsid w:val="004A5780"/>
    <w:rPr>
      <w:rFonts w:ascii="Liberation Serif" w:eastAsia="Noto Sans CJK SC Regular" w:hAnsi="Liberation Serif" w:cs="Mangal"/>
      <w:sz w:val="24"/>
      <w:szCs w:val="21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9224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eformapolitica.org.br/quem-somos/nossos-principios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6C1F3-1F9A-4493-8288-FBD12CEAE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944</Words>
  <Characters>5101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Moroni</cp:lastModifiedBy>
  <cp:revision>8</cp:revision>
  <dcterms:created xsi:type="dcterms:W3CDTF">2017-03-09T18:17:00Z</dcterms:created>
  <dcterms:modified xsi:type="dcterms:W3CDTF">2017-03-09T18:36:00Z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